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904" w:rsidRPr="00943904" w:rsidRDefault="00943904" w:rsidP="009439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9439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Контрольно-счетная палата городского округа город Уфа Республики Башкортостан (г. Уфа, ул. Комсомольская 165/1) объявляет конкурс на </w:t>
      </w:r>
      <w:r w:rsidRPr="0094390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включение в кадровый резерв для замещения </w:t>
      </w:r>
      <w:r w:rsidRPr="00943904">
        <w:rPr>
          <w:rFonts w:ascii="Times New Roman" w:eastAsia="Calibri" w:hAnsi="Times New Roman" w:cs="Times New Roman"/>
          <w:sz w:val="28"/>
        </w:rPr>
        <w:t xml:space="preserve">старшей и ведущей групп должностей муниципальной службы (далее - конкурс) </w:t>
      </w:r>
      <w:r w:rsidRPr="0094390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Контрольно-счетной палаты городского округа город Уфа Республики Башкортостан (далее – КСП Уфы).</w:t>
      </w:r>
    </w:p>
    <w:p w:rsidR="00943904" w:rsidRPr="00943904" w:rsidRDefault="00943904" w:rsidP="0094390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39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Право на участие в конкурсе на </w:t>
      </w:r>
      <w:r w:rsidRPr="0094390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включение в кадровый резерв для замещения </w:t>
      </w:r>
      <w:r w:rsidRPr="00943904">
        <w:rPr>
          <w:rFonts w:ascii="Times New Roman" w:eastAsia="Calibri" w:hAnsi="Times New Roman" w:cs="Times New Roman"/>
          <w:sz w:val="28"/>
        </w:rPr>
        <w:t xml:space="preserve">старшей и ведущей групп должностей муниципальной службы </w:t>
      </w:r>
      <w:r w:rsidRPr="0094390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КСП Уфы</w:t>
      </w:r>
      <w:r w:rsidRPr="009439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имеют граждане Российской Федерации, достигшие 18-летнего возраста, но не старше 65 лет (предельного возраста, установленного для замещения должности муниципальной службы),</w:t>
      </w:r>
      <w:r w:rsidRPr="0094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43904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соответствующие квалификационным требованиям, а также требованиям, установленным законами и иными нормативными правовыми актами Российской Федерации, Республики Башкортостан, необходимыми для замещения должности муниципальной службы.</w:t>
      </w:r>
    </w:p>
    <w:p w:rsidR="00943904" w:rsidRPr="00943904" w:rsidRDefault="00943904" w:rsidP="0094390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9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Квалификационные требования</w:t>
      </w:r>
      <w:r w:rsidRPr="009439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439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уровню профессионального образования и стажу муниципальной службы или стажу работы по специальности, которые необходимы для исполнения должностных обязанностей</w:t>
      </w:r>
      <w:r w:rsidRPr="009439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943904" w:rsidRPr="00943904" w:rsidRDefault="00943904" w:rsidP="00943904">
      <w:pPr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9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профессиональное образование, соответствующее направлению деятельности КСП Уфы («Государственное и муниципальное управление», «Юриспруденция», «Менеджмент», «Экономика», «Управление на предприятии», «Аудит», «Банковское дело», «Финансы и кредит» и т.п.).</w:t>
      </w:r>
    </w:p>
    <w:p w:rsidR="00943904" w:rsidRPr="00943904" w:rsidRDefault="00943904" w:rsidP="00943904">
      <w:pPr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предъявления требований к стажу. </w:t>
      </w:r>
    </w:p>
    <w:p w:rsidR="00943904" w:rsidRPr="00943904" w:rsidRDefault="00943904" w:rsidP="00943904">
      <w:pPr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9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профессиональных знаний, включая знание Конституции Российской Федерации и Республики Башкортостан; знание федеральных и республиканских законов о местном самоуправлении, муниципальной службе, контрольно-счетных органах; знание законодательства о противодействии коррупции, о порядке рассмотрения обращений граждан; знание Устава городского округа город Уфа Республики Башкортостан и иных нормативных документов вышестоящих органов и других органов в области внешнего муниципального финансового контроля.</w:t>
      </w:r>
    </w:p>
    <w:p w:rsidR="00943904" w:rsidRPr="00943904" w:rsidRDefault="00943904" w:rsidP="00943904">
      <w:pPr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9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знания и навыки: навыки владения офисной оргтехникой и работы с офисными программами (</w:t>
      </w:r>
      <w:r w:rsidRPr="009439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9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39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Pr="0094390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информационно-поисковыми системами «Гарант», «Консультант+» и т.п.); навыки владения современными средствами, методами, технологиями работы с информацией; навыки ведения служебного документооборота, исполнения служебных документов, подготовки проектов ответов на обращения организаций и граждан; навыки самоорганизации, организации коллективного взаимодействия и анализа; владение навыками делового письма; знание основ организации труда, правил и норм охраны труда и противопожарной безопасности; умение избегать конфронтации, эмоциональная устойчивость.</w:t>
      </w:r>
    </w:p>
    <w:p w:rsidR="00943904" w:rsidRPr="00943904" w:rsidRDefault="00943904" w:rsidP="00943904">
      <w:pPr>
        <w:shd w:val="clear" w:color="auto" w:fill="FFFFFF"/>
        <w:tabs>
          <w:tab w:val="left" w:pos="851"/>
        </w:tabs>
        <w:spacing w:after="0" w:line="240" w:lineRule="auto"/>
        <w:ind w:left="7" w:firstLine="567"/>
        <w:jc w:val="both"/>
        <w:rPr>
          <w:rFonts w:ascii="Times New Roman" w:eastAsia="Calibri" w:hAnsi="Times New Roman" w:cs="Times New Roman"/>
          <w:sz w:val="28"/>
        </w:rPr>
      </w:pPr>
      <w:r w:rsidRPr="00943904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Гражданин, изъявивший желание участвовать в конкурсе, лично представляет в КСП Уфы следующие документы:</w:t>
      </w:r>
    </w:p>
    <w:p w:rsidR="00943904" w:rsidRPr="00943904" w:rsidRDefault="00943904" w:rsidP="00943904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904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об участии в конкурсе на имя председателя КСП Уфы.</w:t>
      </w:r>
    </w:p>
    <w:p w:rsidR="00943904" w:rsidRPr="00943904" w:rsidRDefault="00943904" w:rsidP="00943904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9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Заполненную и подписанную анкету по форме, утвержденной распоряжением Правительства Российской Федерации от 26.05.2005 г. № 667-р (с изменениями от 20.11.2019 г.), с фотографией.</w:t>
      </w:r>
    </w:p>
    <w:p w:rsidR="00943904" w:rsidRPr="00943904" w:rsidRDefault="00943904" w:rsidP="00943904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904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конкурс).</w:t>
      </w:r>
    </w:p>
    <w:p w:rsidR="00943904" w:rsidRPr="00943904" w:rsidRDefault="00943904" w:rsidP="00943904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904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подтверждающие необходимое профессиональное образование, квалификацию и стаж работы, а также, по желанию гражданина, о дополнительном образовании, о присвоении ученой степени, ученого звания.</w:t>
      </w:r>
    </w:p>
    <w:p w:rsidR="00943904" w:rsidRPr="00943904" w:rsidRDefault="00943904" w:rsidP="00943904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904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 об отсутствии у гражданина заболевания, препятствующего поступлению на гражданскую службу или ее прохождению.</w:t>
      </w:r>
    </w:p>
    <w:p w:rsidR="00943904" w:rsidRPr="00943904" w:rsidRDefault="00943904" w:rsidP="00943904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Документы воинского учета - для граждан, пребывающих в запасе, и лиц, подлежащих призыву на военную службу.</w:t>
      </w:r>
    </w:p>
    <w:p w:rsidR="00943904" w:rsidRPr="00943904" w:rsidRDefault="00943904" w:rsidP="00943904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904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на обработку персональных данных.</w:t>
      </w:r>
    </w:p>
    <w:p w:rsidR="00943904" w:rsidRPr="00943904" w:rsidRDefault="00943904" w:rsidP="00943904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904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Характеристику или рекомендательное письмо с места работы, рекомендации лиц, знающих претендента по совместной работе (по желанию гражданина).</w:t>
      </w:r>
    </w:p>
    <w:p w:rsidR="00943904" w:rsidRPr="00943904" w:rsidRDefault="00943904" w:rsidP="0094390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9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должны быть заверены нотариально или кадровой службой по месту службы (работы), либо представляются копии с оригиналами для заверения при подаче документов.</w:t>
      </w:r>
      <w:r w:rsidRPr="00943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3904" w:rsidRPr="00943904" w:rsidRDefault="00943904" w:rsidP="0094390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представляются в КСП Уфы не позднее 15 календарных дней </w:t>
      </w:r>
      <w:r w:rsidRPr="00943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момента опубликования объявления</w:t>
      </w:r>
      <w:r w:rsidRPr="00943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г. Уфа, ул. Комсомольская, д. 165/1, офис 3.11, с понедельника по пятницу - с 10.00 ч. до 17.00 ч., обед с 13-00 ч. до 14-00 ч., кроме выходных и праздничных дней. Там же можно ознакомиться с проектом трудового договора и документами, регламентирующими деятельность муниципального служащего. Несвоевременное, неполное, недостоверное предоставление документов, а также несоответствие предъявляемым </w:t>
      </w:r>
      <w:r w:rsidRPr="009439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требованиям</w:t>
      </w:r>
      <w:r w:rsidRPr="00943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43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уровню профессионального образования и стажу муниципальной службы или стажу работы по специальности,</w:t>
      </w:r>
      <w:r w:rsidRPr="00943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основанием для отказа </w:t>
      </w:r>
      <w:r w:rsidRPr="009439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 в участии в конкурсе. По вопросам проведения конкурса обращаться по телефону (факс) 8(347) 284-61-29, адрес электронной почты ufakso@ufacity.info.</w:t>
      </w:r>
    </w:p>
    <w:p w:rsidR="00943904" w:rsidRPr="00943904" w:rsidRDefault="00943904" w:rsidP="0094390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943904">
        <w:rPr>
          <w:rFonts w:ascii="Times New Roman" w:eastAsia="Calibri" w:hAnsi="Times New Roman" w:cs="Times New Roman"/>
          <w:color w:val="000000"/>
          <w:sz w:val="28"/>
          <w:szCs w:val="28"/>
        </w:rPr>
        <w:t>Решение о допуске к участию в конкурсе сообщается гражданам, подавшим</w:t>
      </w:r>
      <w:r w:rsidRPr="00943904"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 </w:t>
      </w:r>
      <w:r w:rsidRPr="009439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документы, не позднее, чем за 7 дней до его проведения. </w:t>
      </w:r>
    </w:p>
    <w:p w:rsidR="00943904" w:rsidRPr="00943904" w:rsidRDefault="00943904" w:rsidP="0094390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904">
        <w:rPr>
          <w:rFonts w:ascii="Times New Roman" w:eastAsia="Calibri" w:hAnsi="Times New Roman" w:cs="Times New Roman"/>
          <w:color w:val="000000"/>
          <w:sz w:val="28"/>
          <w:szCs w:val="28"/>
        </w:rPr>
        <w:t>Конкурс на включение в кадровый резерв проводится в два этапа:</w:t>
      </w:r>
    </w:p>
    <w:p w:rsidR="00943904" w:rsidRPr="00943904" w:rsidRDefault="00943904" w:rsidP="0094390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904">
        <w:rPr>
          <w:rFonts w:ascii="Times New Roman" w:eastAsia="Calibri" w:hAnsi="Times New Roman" w:cs="Times New Roman"/>
          <w:color w:val="000000"/>
          <w:sz w:val="28"/>
          <w:szCs w:val="28"/>
        </w:rPr>
        <w:t>- первый этап: конкурс представленных документов;</w:t>
      </w:r>
    </w:p>
    <w:p w:rsidR="00943904" w:rsidRPr="00943904" w:rsidRDefault="00943904" w:rsidP="0094390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904">
        <w:rPr>
          <w:rFonts w:ascii="Times New Roman" w:eastAsia="Calibri" w:hAnsi="Times New Roman" w:cs="Times New Roman"/>
          <w:color w:val="000000"/>
          <w:sz w:val="28"/>
          <w:szCs w:val="28"/>
        </w:rPr>
        <w:t>- второй этап: индивидуальное собеседование в конкурсной комиссии.</w:t>
      </w:r>
    </w:p>
    <w:p w:rsidR="00943904" w:rsidRPr="00943904" w:rsidRDefault="00943904" w:rsidP="0094390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904">
        <w:rPr>
          <w:rFonts w:ascii="Times New Roman" w:eastAsia="Calibri" w:hAnsi="Times New Roman" w:cs="Times New Roman"/>
          <w:color w:val="000000"/>
          <w:sz w:val="28"/>
          <w:szCs w:val="28"/>
        </w:rPr>
        <w:t>О точном времени проведения этапов конкурса будет сообщено дополнительно.</w:t>
      </w:r>
    </w:p>
    <w:p w:rsidR="00943904" w:rsidRPr="00943904" w:rsidRDefault="00943904" w:rsidP="0094390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9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граждан,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3 лет со дня завершения конкурса. До истечения этого срока документы хранятся в архиве КСП Уфы, после чего подлежат уничтожению.</w:t>
      </w:r>
    </w:p>
    <w:p w:rsidR="009A52A0" w:rsidRDefault="009A52A0" w:rsidP="009439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3D39"/>
    <w:multiLevelType w:val="hybridMultilevel"/>
    <w:tmpl w:val="498AA06E"/>
    <w:lvl w:ilvl="0" w:tplc="7B9C76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4466A3F"/>
    <w:multiLevelType w:val="hybridMultilevel"/>
    <w:tmpl w:val="86C0FA8C"/>
    <w:lvl w:ilvl="0" w:tplc="50843936">
      <w:start w:val="1"/>
      <w:numFmt w:val="decimal"/>
      <w:lvlText w:val="%1."/>
      <w:lvlJc w:val="left"/>
      <w:pPr>
        <w:ind w:left="1000" w:hanging="432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6935EB3"/>
    <w:multiLevelType w:val="hybridMultilevel"/>
    <w:tmpl w:val="CD2A6536"/>
    <w:lvl w:ilvl="0" w:tplc="0888BEAA">
      <w:start w:val="1"/>
      <w:numFmt w:val="decimal"/>
      <w:lvlText w:val="%1."/>
      <w:lvlJc w:val="left"/>
      <w:pPr>
        <w:ind w:left="1153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CDC0A60"/>
    <w:multiLevelType w:val="multilevel"/>
    <w:tmpl w:val="8C620378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7A706839"/>
    <w:multiLevelType w:val="hybridMultilevel"/>
    <w:tmpl w:val="C8A2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40"/>
    <w:rsid w:val="002362C3"/>
    <w:rsid w:val="002A6450"/>
    <w:rsid w:val="002C4997"/>
    <w:rsid w:val="00502ECB"/>
    <w:rsid w:val="006D6804"/>
    <w:rsid w:val="00943904"/>
    <w:rsid w:val="00957D40"/>
    <w:rsid w:val="009A52A0"/>
    <w:rsid w:val="00CC4B20"/>
    <w:rsid w:val="00D66B86"/>
    <w:rsid w:val="00D8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76318-0485-45B6-A9C1-4D81ACD7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2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6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Александр Александрович</dc:creator>
  <cp:keywords/>
  <dc:description/>
  <cp:lastModifiedBy>Быбина Екатерина Борисовна</cp:lastModifiedBy>
  <cp:revision>2</cp:revision>
  <cp:lastPrinted>2022-04-12T10:35:00Z</cp:lastPrinted>
  <dcterms:created xsi:type="dcterms:W3CDTF">2022-06-03T04:57:00Z</dcterms:created>
  <dcterms:modified xsi:type="dcterms:W3CDTF">2022-06-03T04:57:00Z</dcterms:modified>
</cp:coreProperties>
</file>